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181" w:rsidRPr="004F4181" w:rsidRDefault="004F4181" w:rsidP="004F4181">
      <w:pPr>
        <w:pBdr>
          <w:bottom w:val="single" w:sz="6" w:space="5" w:color="DBDBD9"/>
        </w:pBdr>
        <w:shd w:val="clear" w:color="auto" w:fill="FFFFFF"/>
        <w:spacing w:before="100" w:beforeAutospacing="1" w:after="100" w:afterAutospacing="1" w:line="240" w:lineRule="auto"/>
        <w:outlineLvl w:val="0"/>
        <w:rPr>
          <w:rFonts w:ascii="Times New Roman" w:eastAsia="Times New Roman" w:hAnsi="Times New Roman" w:cs="Times New Roman"/>
          <w:color w:val="9C1607"/>
          <w:kern w:val="36"/>
          <w:sz w:val="40"/>
          <w:szCs w:val="40"/>
          <w:lang w:eastAsia="ru-RU"/>
        </w:rPr>
      </w:pPr>
      <w:bookmarkStart w:id="0" w:name="_GoBack"/>
      <w:r w:rsidRPr="004F4181">
        <w:rPr>
          <w:rFonts w:ascii="Times New Roman" w:eastAsia="Times New Roman" w:hAnsi="Times New Roman" w:cs="Times New Roman"/>
          <w:color w:val="9C1607"/>
          <w:kern w:val="36"/>
          <w:sz w:val="40"/>
          <w:szCs w:val="40"/>
          <w:lang w:eastAsia="ru-RU"/>
        </w:rPr>
        <w:t>Положение о составе Поместного Собора Русской Православной Церкви</w:t>
      </w:r>
    </w:p>
    <w:bookmarkEnd w:id="0"/>
    <w:p w:rsidR="004F4181" w:rsidRPr="004F4181" w:rsidRDefault="004F4181" w:rsidP="004F4181">
      <w:pPr>
        <w:shd w:val="clear" w:color="auto" w:fill="FFFFFF"/>
        <w:spacing w:after="0" w:line="240" w:lineRule="auto"/>
        <w:rPr>
          <w:rFonts w:ascii="Times New Roman" w:eastAsia="Times New Roman" w:hAnsi="Times New Roman" w:cs="Times New Roman"/>
          <w:color w:val="000000"/>
          <w:lang w:eastAsia="ru-RU"/>
        </w:rPr>
      </w:pPr>
      <w:r w:rsidRPr="004F4181">
        <w:rPr>
          <w:rFonts w:ascii="Times New Roman" w:eastAsia="Times New Roman" w:hAnsi="Times New Roman" w:cs="Times New Roman"/>
          <w:color w:val="000000"/>
          <w:lang w:eastAsia="ru-RU"/>
        </w:rPr>
        <w:t>2 декабря 2017 г. 19:00</w:t>
      </w:r>
    </w:p>
    <w:p w:rsidR="004F4181" w:rsidRPr="004F4181" w:rsidRDefault="004F4181" w:rsidP="004F4181">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F4181">
        <w:rPr>
          <w:rFonts w:ascii="Times New Roman" w:eastAsia="Times New Roman" w:hAnsi="Times New Roman" w:cs="Times New Roman"/>
          <w:i/>
          <w:iCs/>
          <w:color w:val="000000"/>
          <w:sz w:val="24"/>
          <w:szCs w:val="24"/>
          <w:lang w:eastAsia="ru-RU"/>
        </w:rPr>
        <w:t>Документ </w:t>
      </w:r>
      <w:hyperlink r:id="rId5" w:history="1">
        <w:r w:rsidRPr="004F4181">
          <w:rPr>
            <w:rFonts w:ascii="Times New Roman" w:eastAsia="Times New Roman" w:hAnsi="Times New Roman" w:cs="Times New Roman"/>
            <w:i/>
            <w:iCs/>
            <w:color w:val="4F6462"/>
            <w:sz w:val="24"/>
            <w:szCs w:val="24"/>
            <w:u w:val="single"/>
            <w:lang w:eastAsia="ru-RU"/>
          </w:rPr>
          <w:t>принят</w:t>
        </w:r>
      </w:hyperlink>
      <w:r w:rsidRPr="004F4181">
        <w:rPr>
          <w:rFonts w:ascii="Times New Roman" w:eastAsia="Times New Roman" w:hAnsi="Times New Roman" w:cs="Times New Roman"/>
          <w:i/>
          <w:iCs/>
          <w:color w:val="000000"/>
          <w:sz w:val="24"/>
          <w:szCs w:val="24"/>
          <w:lang w:eastAsia="ru-RU"/>
        </w:rPr>
        <w:t> на Архиерейском Соборе Русской Православной Церкви 2013 г. На Архиерейском Соборе 2017 г. в Положение </w:t>
      </w:r>
      <w:hyperlink r:id="rId6" w:history="1">
        <w:r w:rsidRPr="004F4181">
          <w:rPr>
            <w:rFonts w:ascii="Times New Roman" w:eastAsia="Times New Roman" w:hAnsi="Times New Roman" w:cs="Times New Roman"/>
            <w:i/>
            <w:iCs/>
            <w:color w:val="4F6462"/>
            <w:sz w:val="24"/>
            <w:szCs w:val="24"/>
            <w:u w:val="single"/>
            <w:lang w:eastAsia="ru-RU"/>
          </w:rPr>
          <w:t>были внесены</w:t>
        </w:r>
      </w:hyperlink>
      <w:r w:rsidRPr="004F4181">
        <w:rPr>
          <w:rFonts w:ascii="Times New Roman" w:eastAsia="Times New Roman" w:hAnsi="Times New Roman" w:cs="Times New Roman"/>
          <w:i/>
          <w:iCs/>
          <w:color w:val="000000"/>
          <w:sz w:val="24"/>
          <w:szCs w:val="24"/>
          <w:lang w:eastAsia="ru-RU"/>
        </w:rPr>
        <w:t> изменения.</w:t>
      </w:r>
    </w:p>
    <w:p w:rsidR="004F4181" w:rsidRPr="004F4181" w:rsidRDefault="004F4181" w:rsidP="004F4181">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4F4181">
        <w:rPr>
          <w:rFonts w:ascii="Times New Roman" w:eastAsia="Times New Roman" w:hAnsi="Times New Roman" w:cs="Times New Roman"/>
          <w:b/>
          <w:bCs/>
          <w:color w:val="000000"/>
          <w:sz w:val="24"/>
          <w:szCs w:val="24"/>
          <w:lang w:eastAsia="ru-RU"/>
        </w:rPr>
        <w:t>Статья 1</w:t>
      </w:r>
    </w:p>
    <w:p w:rsidR="004F4181" w:rsidRPr="004F4181" w:rsidRDefault="004F4181" w:rsidP="004F4181">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F4181">
        <w:rPr>
          <w:rFonts w:ascii="Times New Roman" w:eastAsia="Times New Roman" w:hAnsi="Times New Roman" w:cs="Times New Roman"/>
          <w:color w:val="000000"/>
          <w:sz w:val="24"/>
          <w:szCs w:val="24"/>
          <w:lang w:eastAsia="ru-RU"/>
        </w:rPr>
        <w:t>Членами Поместного Собора являются по должности:</w:t>
      </w:r>
    </w:p>
    <w:p w:rsidR="004F4181" w:rsidRPr="004F4181" w:rsidRDefault="004F4181" w:rsidP="004F4181">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F4181">
        <w:rPr>
          <w:rFonts w:ascii="Times New Roman" w:eastAsia="Times New Roman" w:hAnsi="Times New Roman" w:cs="Times New Roman"/>
          <w:color w:val="000000"/>
          <w:sz w:val="24"/>
          <w:szCs w:val="24"/>
          <w:lang w:eastAsia="ru-RU"/>
        </w:rPr>
        <w:t xml:space="preserve">1. Святейший Патриарх Московский и всея Руси (Местоблюститель Патриаршего Престола в период </w:t>
      </w:r>
      <w:proofErr w:type="spellStart"/>
      <w:r w:rsidRPr="004F4181">
        <w:rPr>
          <w:rFonts w:ascii="Times New Roman" w:eastAsia="Times New Roman" w:hAnsi="Times New Roman" w:cs="Times New Roman"/>
          <w:color w:val="000000"/>
          <w:sz w:val="24"/>
          <w:szCs w:val="24"/>
          <w:lang w:eastAsia="ru-RU"/>
        </w:rPr>
        <w:t>местоблюстительства</w:t>
      </w:r>
      <w:proofErr w:type="spellEnd"/>
      <w:r w:rsidRPr="004F4181">
        <w:rPr>
          <w:rFonts w:ascii="Times New Roman" w:eastAsia="Times New Roman" w:hAnsi="Times New Roman" w:cs="Times New Roman"/>
          <w:color w:val="000000"/>
          <w:sz w:val="24"/>
          <w:szCs w:val="24"/>
          <w:lang w:eastAsia="ru-RU"/>
        </w:rPr>
        <w:t>), епархиальные и викарные архиереи Русской Православной Церкви.</w:t>
      </w:r>
    </w:p>
    <w:p w:rsidR="004F4181" w:rsidRPr="004F4181" w:rsidRDefault="004F4181" w:rsidP="004F4181">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F4181">
        <w:rPr>
          <w:rFonts w:ascii="Times New Roman" w:eastAsia="Times New Roman" w:hAnsi="Times New Roman" w:cs="Times New Roman"/>
          <w:color w:val="000000"/>
          <w:sz w:val="24"/>
          <w:szCs w:val="24"/>
          <w:lang w:eastAsia="ru-RU"/>
        </w:rPr>
        <w:t>2. Руководители Синодальных учреждений, перечисленных в пункте 6 главы VI Устава Русской Православной Церкви, а также руководители следующих структур:</w:t>
      </w:r>
    </w:p>
    <w:p w:rsidR="004F4181" w:rsidRPr="004F4181" w:rsidRDefault="004F4181" w:rsidP="004F418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F4181">
        <w:rPr>
          <w:rFonts w:ascii="Times New Roman" w:eastAsia="Times New Roman" w:hAnsi="Times New Roman" w:cs="Times New Roman"/>
          <w:color w:val="000000"/>
          <w:sz w:val="24"/>
          <w:szCs w:val="24"/>
          <w:lang w:eastAsia="ru-RU"/>
        </w:rPr>
        <w:t>Синодальной библейско-богословской комиссии;</w:t>
      </w:r>
    </w:p>
    <w:p w:rsidR="004F4181" w:rsidRPr="004F4181" w:rsidRDefault="004F4181" w:rsidP="004F418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F4181">
        <w:rPr>
          <w:rFonts w:ascii="Times New Roman" w:eastAsia="Times New Roman" w:hAnsi="Times New Roman" w:cs="Times New Roman"/>
          <w:color w:val="000000"/>
          <w:sz w:val="24"/>
          <w:szCs w:val="24"/>
          <w:lang w:eastAsia="ru-RU"/>
        </w:rPr>
        <w:t>Синодальной комиссии по богослужению;</w:t>
      </w:r>
    </w:p>
    <w:p w:rsidR="004F4181" w:rsidRPr="004F4181" w:rsidRDefault="004F4181" w:rsidP="004F418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F4181">
        <w:rPr>
          <w:rFonts w:ascii="Times New Roman" w:eastAsia="Times New Roman" w:hAnsi="Times New Roman" w:cs="Times New Roman"/>
          <w:color w:val="000000"/>
          <w:sz w:val="24"/>
          <w:szCs w:val="24"/>
          <w:lang w:eastAsia="ru-RU"/>
        </w:rPr>
        <w:t>Синодальной комиссии по канонизации святых;</w:t>
      </w:r>
    </w:p>
    <w:p w:rsidR="004F4181" w:rsidRPr="004F4181" w:rsidRDefault="004F4181" w:rsidP="004F418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F4181">
        <w:rPr>
          <w:rFonts w:ascii="Times New Roman" w:eastAsia="Times New Roman" w:hAnsi="Times New Roman" w:cs="Times New Roman"/>
          <w:color w:val="000000"/>
          <w:sz w:val="24"/>
          <w:szCs w:val="24"/>
          <w:lang w:eastAsia="ru-RU"/>
        </w:rPr>
        <w:t>Патриаршей комиссии по вопросам семьи и защиты материнства;</w:t>
      </w:r>
    </w:p>
    <w:p w:rsidR="004F4181" w:rsidRPr="004F4181" w:rsidRDefault="004F4181" w:rsidP="004F418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F4181">
        <w:rPr>
          <w:rFonts w:ascii="Times New Roman" w:eastAsia="Times New Roman" w:hAnsi="Times New Roman" w:cs="Times New Roman"/>
          <w:color w:val="000000"/>
          <w:sz w:val="24"/>
          <w:szCs w:val="24"/>
          <w:lang w:eastAsia="ru-RU"/>
        </w:rPr>
        <w:t>Управления Московской Патриархии по зарубежным учреждениям;</w:t>
      </w:r>
    </w:p>
    <w:p w:rsidR="004F4181" w:rsidRPr="004F4181" w:rsidRDefault="004F4181" w:rsidP="004F418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F4181">
        <w:rPr>
          <w:rFonts w:ascii="Times New Roman" w:eastAsia="Times New Roman" w:hAnsi="Times New Roman" w:cs="Times New Roman"/>
          <w:color w:val="000000"/>
          <w:sz w:val="24"/>
          <w:szCs w:val="24"/>
          <w:lang w:eastAsia="ru-RU"/>
        </w:rPr>
        <w:t>Художественно-производственного предприятия «Софрино»;</w:t>
      </w:r>
    </w:p>
    <w:p w:rsidR="004F4181" w:rsidRPr="004F4181" w:rsidRDefault="004F4181" w:rsidP="004F418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F4181">
        <w:rPr>
          <w:rFonts w:ascii="Times New Roman" w:eastAsia="Times New Roman" w:hAnsi="Times New Roman" w:cs="Times New Roman"/>
          <w:color w:val="000000"/>
          <w:sz w:val="24"/>
          <w:szCs w:val="24"/>
          <w:lang w:eastAsia="ru-RU"/>
        </w:rPr>
        <w:t>Издательства Московской Патриархии;</w:t>
      </w:r>
    </w:p>
    <w:p w:rsidR="004F4181" w:rsidRPr="004F4181" w:rsidRDefault="004F4181" w:rsidP="004F418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F4181">
        <w:rPr>
          <w:rFonts w:ascii="Times New Roman" w:eastAsia="Times New Roman" w:hAnsi="Times New Roman" w:cs="Times New Roman"/>
          <w:color w:val="000000"/>
          <w:sz w:val="24"/>
          <w:szCs w:val="24"/>
          <w:lang w:eastAsia="ru-RU"/>
        </w:rPr>
        <w:t>Синодальной библиотеки.</w:t>
      </w:r>
    </w:p>
    <w:p w:rsidR="004F4181" w:rsidRPr="004F4181" w:rsidRDefault="004F4181" w:rsidP="004F4181">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F4181">
        <w:rPr>
          <w:rFonts w:ascii="Times New Roman" w:eastAsia="Times New Roman" w:hAnsi="Times New Roman" w:cs="Times New Roman"/>
          <w:color w:val="000000"/>
          <w:sz w:val="24"/>
          <w:szCs w:val="24"/>
          <w:lang w:eastAsia="ru-RU"/>
        </w:rPr>
        <w:t xml:space="preserve">3. Ректоры Московской, Киевской, Санкт-Петербургской, Минской и Кишиневской духовных академий, а также Общецерковной аспирантуры и докторантуры имени святых Кирилла и </w:t>
      </w:r>
      <w:proofErr w:type="spellStart"/>
      <w:r w:rsidRPr="004F4181">
        <w:rPr>
          <w:rFonts w:ascii="Times New Roman" w:eastAsia="Times New Roman" w:hAnsi="Times New Roman" w:cs="Times New Roman"/>
          <w:color w:val="000000"/>
          <w:sz w:val="24"/>
          <w:szCs w:val="24"/>
          <w:lang w:eastAsia="ru-RU"/>
        </w:rPr>
        <w:t>Мефодия</w:t>
      </w:r>
      <w:proofErr w:type="spellEnd"/>
      <w:r w:rsidRPr="004F4181">
        <w:rPr>
          <w:rFonts w:ascii="Times New Roman" w:eastAsia="Times New Roman" w:hAnsi="Times New Roman" w:cs="Times New Roman"/>
          <w:color w:val="000000"/>
          <w:sz w:val="24"/>
          <w:szCs w:val="24"/>
          <w:lang w:eastAsia="ru-RU"/>
        </w:rPr>
        <w:t>, Православного Свято-</w:t>
      </w:r>
      <w:proofErr w:type="spellStart"/>
      <w:r w:rsidRPr="004F4181">
        <w:rPr>
          <w:rFonts w:ascii="Times New Roman" w:eastAsia="Times New Roman" w:hAnsi="Times New Roman" w:cs="Times New Roman"/>
          <w:color w:val="000000"/>
          <w:sz w:val="24"/>
          <w:szCs w:val="24"/>
          <w:lang w:eastAsia="ru-RU"/>
        </w:rPr>
        <w:t>Тихоновского</w:t>
      </w:r>
      <w:proofErr w:type="spellEnd"/>
      <w:r w:rsidRPr="004F4181">
        <w:rPr>
          <w:rFonts w:ascii="Times New Roman" w:eastAsia="Times New Roman" w:hAnsi="Times New Roman" w:cs="Times New Roman"/>
          <w:color w:val="000000"/>
          <w:sz w:val="24"/>
          <w:szCs w:val="24"/>
          <w:lang w:eastAsia="ru-RU"/>
        </w:rPr>
        <w:t xml:space="preserve"> гуманитарного университета и Российского православного университета святого Иоанна Богослова.</w:t>
      </w:r>
    </w:p>
    <w:p w:rsidR="004F4181" w:rsidRPr="004F4181" w:rsidRDefault="004F4181" w:rsidP="004F4181">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F4181">
        <w:rPr>
          <w:rFonts w:ascii="Times New Roman" w:eastAsia="Times New Roman" w:hAnsi="Times New Roman" w:cs="Times New Roman"/>
          <w:color w:val="000000"/>
          <w:sz w:val="24"/>
          <w:szCs w:val="24"/>
          <w:lang w:eastAsia="ru-RU"/>
        </w:rPr>
        <w:t>4. Наместники лавр Русской Православной Церкви.</w:t>
      </w:r>
    </w:p>
    <w:p w:rsidR="004F4181" w:rsidRPr="004F4181" w:rsidRDefault="004F4181" w:rsidP="004F4181">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F4181">
        <w:rPr>
          <w:rFonts w:ascii="Times New Roman" w:eastAsia="Times New Roman" w:hAnsi="Times New Roman" w:cs="Times New Roman"/>
          <w:color w:val="000000"/>
          <w:sz w:val="24"/>
          <w:szCs w:val="24"/>
          <w:lang w:eastAsia="ru-RU"/>
        </w:rPr>
        <w:t xml:space="preserve">5. Начальник Русской Духовной Миссии в Иерусалиме и </w:t>
      </w:r>
      <w:proofErr w:type="spellStart"/>
      <w:r w:rsidRPr="004F4181">
        <w:rPr>
          <w:rFonts w:ascii="Times New Roman" w:eastAsia="Times New Roman" w:hAnsi="Times New Roman" w:cs="Times New Roman"/>
          <w:color w:val="000000"/>
          <w:sz w:val="24"/>
          <w:szCs w:val="24"/>
          <w:lang w:eastAsia="ru-RU"/>
        </w:rPr>
        <w:t>игумении</w:t>
      </w:r>
      <w:proofErr w:type="spellEnd"/>
      <w:r w:rsidRPr="004F4181">
        <w:rPr>
          <w:rFonts w:ascii="Times New Roman" w:eastAsia="Times New Roman" w:hAnsi="Times New Roman" w:cs="Times New Roman"/>
          <w:color w:val="000000"/>
          <w:sz w:val="24"/>
          <w:szCs w:val="24"/>
          <w:lang w:eastAsia="ru-RU"/>
        </w:rPr>
        <w:t xml:space="preserve"> монастырей Русской Православной Церкви в Святой Земле.</w:t>
      </w:r>
    </w:p>
    <w:p w:rsidR="004F4181" w:rsidRPr="004F4181" w:rsidRDefault="004F4181" w:rsidP="004F4181">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F4181">
        <w:rPr>
          <w:rFonts w:ascii="Times New Roman" w:eastAsia="Times New Roman" w:hAnsi="Times New Roman" w:cs="Times New Roman"/>
          <w:color w:val="000000"/>
          <w:sz w:val="24"/>
          <w:szCs w:val="24"/>
          <w:lang w:eastAsia="ru-RU"/>
        </w:rPr>
        <w:t>6. Представители Московского Патриархата при других Поместных Православных Церквах.</w:t>
      </w:r>
    </w:p>
    <w:p w:rsidR="004F4181" w:rsidRPr="004F4181" w:rsidRDefault="004F4181" w:rsidP="004F4181">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F4181">
        <w:rPr>
          <w:rFonts w:ascii="Times New Roman" w:eastAsia="Times New Roman" w:hAnsi="Times New Roman" w:cs="Times New Roman"/>
          <w:color w:val="000000"/>
          <w:sz w:val="24"/>
          <w:szCs w:val="24"/>
          <w:lang w:eastAsia="ru-RU"/>
        </w:rPr>
        <w:t xml:space="preserve">7. Члены президиума </w:t>
      </w:r>
      <w:proofErr w:type="spellStart"/>
      <w:r w:rsidRPr="004F4181">
        <w:rPr>
          <w:rFonts w:ascii="Times New Roman" w:eastAsia="Times New Roman" w:hAnsi="Times New Roman" w:cs="Times New Roman"/>
          <w:color w:val="000000"/>
          <w:sz w:val="24"/>
          <w:szCs w:val="24"/>
          <w:lang w:eastAsia="ru-RU"/>
        </w:rPr>
        <w:t>Межсоборного</w:t>
      </w:r>
      <w:proofErr w:type="spellEnd"/>
      <w:r w:rsidRPr="004F4181">
        <w:rPr>
          <w:rFonts w:ascii="Times New Roman" w:eastAsia="Times New Roman" w:hAnsi="Times New Roman" w:cs="Times New Roman"/>
          <w:color w:val="000000"/>
          <w:sz w:val="24"/>
          <w:szCs w:val="24"/>
          <w:lang w:eastAsia="ru-RU"/>
        </w:rPr>
        <w:t xml:space="preserve"> присутствия.</w:t>
      </w:r>
    </w:p>
    <w:p w:rsidR="004F4181" w:rsidRPr="004F4181" w:rsidRDefault="004F4181" w:rsidP="004F4181">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F4181">
        <w:rPr>
          <w:rFonts w:ascii="Times New Roman" w:eastAsia="Times New Roman" w:hAnsi="Times New Roman" w:cs="Times New Roman"/>
          <w:color w:val="000000"/>
          <w:sz w:val="24"/>
          <w:szCs w:val="24"/>
          <w:lang w:eastAsia="ru-RU"/>
        </w:rPr>
        <w:t>8. Члены комиссии по подготовке к Поместному Собору, если таковая была сформирована Священным Синодом.</w:t>
      </w:r>
    </w:p>
    <w:p w:rsidR="004F4181" w:rsidRPr="004F4181" w:rsidRDefault="004F4181" w:rsidP="004F4181">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4F4181">
        <w:rPr>
          <w:rFonts w:ascii="Times New Roman" w:eastAsia="Times New Roman" w:hAnsi="Times New Roman" w:cs="Times New Roman"/>
          <w:b/>
          <w:bCs/>
          <w:color w:val="000000"/>
          <w:sz w:val="24"/>
          <w:szCs w:val="24"/>
          <w:lang w:eastAsia="ru-RU"/>
        </w:rPr>
        <w:t>Статья 2</w:t>
      </w:r>
    </w:p>
    <w:p w:rsidR="004F4181" w:rsidRPr="004F4181" w:rsidRDefault="004F4181" w:rsidP="004F4181">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F4181">
        <w:rPr>
          <w:rFonts w:ascii="Times New Roman" w:eastAsia="Times New Roman" w:hAnsi="Times New Roman" w:cs="Times New Roman"/>
          <w:color w:val="000000"/>
          <w:sz w:val="24"/>
          <w:szCs w:val="24"/>
          <w:lang w:eastAsia="ru-RU"/>
        </w:rPr>
        <w:t>Для участия в Поместном Соборе избираются:</w:t>
      </w:r>
    </w:p>
    <w:p w:rsidR="004F4181" w:rsidRPr="004F4181" w:rsidRDefault="004F4181" w:rsidP="004F4181">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F4181">
        <w:rPr>
          <w:rFonts w:ascii="Times New Roman" w:eastAsia="Times New Roman" w:hAnsi="Times New Roman" w:cs="Times New Roman"/>
          <w:color w:val="000000"/>
          <w:sz w:val="24"/>
          <w:szCs w:val="24"/>
          <w:lang w:eastAsia="ru-RU"/>
        </w:rPr>
        <w:lastRenderedPageBreak/>
        <w:t xml:space="preserve">9. По одному делегату (помимо ректора) от профессорско-преподавательских корпораций Московской, Киевской, Санкт-Петербургской, Минской и Кишиневской духовных академий, а также Общецерковной аспирантуры и докторантуры имени святых Кирилла и </w:t>
      </w:r>
      <w:proofErr w:type="spellStart"/>
      <w:r w:rsidRPr="004F4181">
        <w:rPr>
          <w:rFonts w:ascii="Times New Roman" w:eastAsia="Times New Roman" w:hAnsi="Times New Roman" w:cs="Times New Roman"/>
          <w:color w:val="000000"/>
          <w:sz w:val="24"/>
          <w:szCs w:val="24"/>
          <w:lang w:eastAsia="ru-RU"/>
        </w:rPr>
        <w:t>Мефодия</w:t>
      </w:r>
      <w:proofErr w:type="spellEnd"/>
      <w:r w:rsidRPr="004F4181">
        <w:rPr>
          <w:rFonts w:ascii="Times New Roman" w:eastAsia="Times New Roman" w:hAnsi="Times New Roman" w:cs="Times New Roman"/>
          <w:color w:val="000000"/>
          <w:sz w:val="24"/>
          <w:szCs w:val="24"/>
          <w:lang w:eastAsia="ru-RU"/>
        </w:rPr>
        <w:t>, Православного Свято-</w:t>
      </w:r>
      <w:proofErr w:type="spellStart"/>
      <w:r w:rsidRPr="004F4181">
        <w:rPr>
          <w:rFonts w:ascii="Times New Roman" w:eastAsia="Times New Roman" w:hAnsi="Times New Roman" w:cs="Times New Roman"/>
          <w:color w:val="000000"/>
          <w:sz w:val="24"/>
          <w:szCs w:val="24"/>
          <w:lang w:eastAsia="ru-RU"/>
        </w:rPr>
        <w:t>Тихоновского</w:t>
      </w:r>
      <w:proofErr w:type="spellEnd"/>
      <w:r w:rsidRPr="004F4181">
        <w:rPr>
          <w:rFonts w:ascii="Times New Roman" w:eastAsia="Times New Roman" w:hAnsi="Times New Roman" w:cs="Times New Roman"/>
          <w:color w:val="000000"/>
          <w:sz w:val="24"/>
          <w:szCs w:val="24"/>
          <w:lang w:eastAsia="ru-RU"/>
        </w:rPr>
        <w:t xml:space="preserve"> гуманитарного университета и Российского православного университета святого Иоанна Богослова. Избрание осуществляется тайным голосованием на общем собрании корпорации, которая устанавливает процедуру этого избрания. Избранным может быть любой член корпорации — клирик, монашествующий или мирянин. Избранные делегаты утверждаются епархиальным архиереем (в период </w:t>
      </w:r>
      <w:proofErr w:type="spellStart"/>
      <w:r w:rsidRPr="004F4181">
        <w:rPr>
          <w:rFonts w:ascii="Times New Roman" w:eastAsia="Times New Roman" w:hAnsi="Times New Roman" w:cs="Times New Roman"/>
          <w:color w:val="000000"/>
          <w:sz w:val="24"/>
          <w:szCs w:val="24"/>
          <w:lang w:eastAsia="ru-RU"/>
        </w:rPr>
        <w:t>местоблюстительства</w:t>
      </w:r>
      <w:proofErr w:type="spellEnd"/>
      <w:r w:rsidRPr="004F4181">
        <w:rPr>
          <w:rFonts w:ascii="Times New Roman" w:eastAsia="Times New Roman" w:hAnsi="Times New Roman" w:cs="Times New Roman"/>
          <w:color w:val="000000"/>
          <w:sz w:val="24"/>
          <w:szCs w:val="24"/>
          <w:lang w:eastAsia="ru-RU"/>
        </w:rPr>
        <w:t>, в отношении учебных заведений, находящихся в ведении Патриарха — Священным Синодом).</w:t>
      </w:r>
    </w:p>
    <w:p w:rsidR="004F4181" w:rsidRPr="004F4181" w:rsidRDefault="004F4181" w:rsidP="004F4181">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F4181">
        <w:rPr>
          <w:rFonts w:ascii="Times New Roman" w:eastAsia="Times New Roman" w:hAnsi="Times New Roman" w:cs="Times New Roman"/>
          <w:color w:val="000000"/>
          <w:sz w:val="24"/>
          <w:szCs w:val="24"/>
          <w:lang w:eastAsia="ru-RU"/>
        </w:rPr>
        <w:t xml:space="preserve">10. Десять делегатов от духовных семинарий из числа кандидатов, избранных тайным голосованием учеными советами семинарий (по одному кандидату от каждой семинарии). Избрание делегатов осуществляется съездом ректоров тайным голосованием согласно процедуре, установленной Патриархом (в период </w:t>
      </w:r>
      <w:proofErr w:type="spellStart"/>
      <w:r w:rsidRPr="004F4181">
        <w:rPr>
          <w:rFonts w:ascii="Times New Roman" w:eastAsia="Times New Roman" w:hAnsi="Times New Roman" w:cs="Times New Roman"/>
          <w:color w:val="000000"/>
          <w:sz w:val="24"/>
          <w:szCs w:val="24"/>
          <w:lang w:eastAsia="ru-RU"/>
        </w:rPr>
        <w:t>местоблюстительства</w:t>
      </w:r>
      <w:proofErr w:type="spellEnd"/>
      <w:r w:rsidRPr="004F4181">
        <w:rPr>
          <w:rFonts w:ascii="Times New Roman" w:eastAsia="Times New Roman" w:hAnsi="Times New Roman" w:cs="Times New Roman"/>
          <w:color w:val="000000"/>
          <w:sz w:val="24"/>
          <w:szCs w:val="24"/>
          <w:lang w:eastAsia="ru-RU"/>
        </w:rPr>
        <w:t xml:space="preserve"> — Священным Синодом). Избранным может быть любой член корпораций — клирик, монашествующий или мирянин. Избранные делегаты утверждаются Патриархом (в период </w:t>
      </w:r>
      <w:proofErr w:type="spellStart"/>
      <w:r w:rsidRPr="004F4181">
        <w:rPr>
          <w:rFonts w:ascii="Times New Roman" w:eastAsia="Times New Roman" w:hAnsi="Times New Roman" w:cs="Times New Roman"/>
          <w:color w:val="000000"/>
          <w:sz w:val="24"/>
          <w:szCs w:val="24"/>
          <w:lang w:eastAsia="ru-RU"/>
        </w:rPr>
        <w:t>местоблюстительства</w:t>
      </w:r>
      <w:proofErr w:type="spellEnd"/>
      <w:r w:rsidRPr="004F4181">
        <w:rPr>
          <w:rFonts w:ascii="Times New Roman" w:eastAsia="Times New Roman" w:hAnsi="Times New Roman" w:cs="Times New Roman"/>
          <w:color w:val="000000"/>
          <w:sz w:val="24"/>
          <w:szCs w:val="24"/>
          <w:lang w:eastAsia="ru-RU"/>
        </w:rPr>
        <w:t xml:space="preserve"> — Священным Синодом).</w:t>
      </w:r>
    </w:p>
    <w:p w:rsidR="004F4181" w:rsidRPr="004F4181" w:rsidRDefault="004F4181" w:rsidP="004F4181">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F4181">
        <w:rPr>
          <w:rFonts w:ascii="Times New Roman" w:eastAsia="Times New Roman" w:hAnsi="Times New Roman" w:cs="Times New Roman"/>
          <w:color w:val="000000"/>
          <w:sz w:val="24"/>
          <w:szCs w:val="24"/>
          <w:lang w:eastAsia="ru-RU"/>
        </w:rPr>
        <w:t xml:space="preserve">11. Пять делегатов от мужских </w:t>
      </w:r>
      <w:proofErr w:type="spellStart"/>
      <w:r w:rsidRPr="004F4181">
        <w:rPr>
          <w:rFonts w:ascii="Times New Roman" w:eastAsia="Times New Roman" w:hAnsi="Times New Roman" w:cs="Times New Roman"/>
          <w:color w:val="000000"/>
          <w:sz w:val="24"/>
          <w:szCs w:val="24"/>
          <w:lang w:eastAsia="ru-RU"/>
        </w:rPr>
        <w:t>ставропигиальных</w:t>
      </w:r>
      <w:proofErr w:type="spellEnd"/>
      <w:r w:rsidRPr="004F4181">
        <w:rPr>
          <w:rFonts w:ascii="Times New Roman" w:eastAsia="Times New Roman" w:hAnsi="Times New Roman" w:cs="Times New Roman"/>
          <w:color w:val="000000"/>
          <w:sz w:val="24"/>
          <w:szCs w:val="24"/>
          <w:lang w:eastAsia="ru-RU"/>
        </w:rPr>
        <w:t xml:space="preserve"> (Патриарших) монастырей, избранных тайным голосованием на съезде, состоящем из наместников и представителей монастырей из числа их насельников (по одному от каждой обители). Процедуру голосования устанавливает Патриарх (в период </w:t>
      </w:r>
      <w:proofErr w:type="spellStart"/>
      <w:r w:rsidRPr="004F4181">
        <w:rPr>
          <w:rFonts w:ascii="Times New Roman" w:eastAsia="Times New Roman" w:hAnsi="Times New Roman" w:cs="Times New Roman"/>
          <w:color w:val="000000"/>
          <w:sz w:val="24"/>
          <w:szCs w:val="24"/>
          <w:lang w:eastAsia="ru-RU"/>
        </w:rPr>
        <w:t>местоблюстительства</w:t>
      </w:r>
      <w:proofErr w:type="spellEnd"/>
      <w:r w:rsidRPr="004F4181">
        <w:rPr>
          <w:rFonts w:ascii="Times New Roman" w:eastAsia="Times New Roman" w:hAnsi="Times New Roman" w:cs="Times New Roman"/>
          <w:color w:val="000000"/>
          <w:sz w:val="24"/>
          <w:szCs w:val="24"/>
          <w:lang w:eastAsia="ru-RU"/>
        </w:rPr>
        <w:t xml:space="preserve"> — Священный Синод). Избранные делегаты утверждаются Патриархом (в период </w:t>
      </w:r>
      <w:proofErr w:type="spellStart"/>
      <w:r w:rsidRPr="004F4181">
        <w:rPr>
          <w:rFonts w:ascii="Times New Roman" w:eastAsia="Times New Roman" w:hAnsi="Times New Roman" w:cs="Times New Roman"/>
          <w:color w:val="000000"/>
          <w:sz w:val="24"/>
          <w:szCs w:val="24"/>
          <w:lang w:eastAsia="ru-RU"/>
        </w:rPr>
        <w:t>местоблюстительства</w:t>
      </w:r>
      <w:proofErr w:type="spellEnd"/>
      <w:r w:rsidRPr="004F4181">
        <w:rPr>
          <w:rFonts w:ascii="Times New Roman" w:eastAsia="Times New Roman" w:hAnsi="Times New Roman" w:cs="Times New Roman"/>
          <w:color w:val="000000"/>
          <w:sz w:val="24"/>
          <w:szCs w:val="24"/>
          <w:lang w:eastAsia="ru-RU"/>
        </w:rPr>
        <w:t xml:space="preserve"> — Священным Синодом).</w:t>
      </w:r>
    </w:p>
    <w:p w:rsidR="004F4181" w:rsidRPr="004F4181" w:rsidRDefault="004F4181" w:rsidP="004F4181">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F4181">
        <w:rPr>
          <w:rFonts w:ascii="Times New Roman" w:eastAsia="Times New Roman" w:hAnsi="Times New Roman" w:cs="Times New Roman"/>
          <w:color w:val="000000"/>
          <w:sz w:val="24"/>
          <w:szCs w:val="24"/>
          <w:lang w:eastAsia="ru-RU"/>
        </w:rPr>
        <w:t xml:space="preserve">12. Пять делегатов от женских </w:t>
      </w:r>
      <w:proofErr w:type="spellStart"/>
      <w:r w:rsidRPr="004F4181">
        <w:rPr>
          <w:rFonts w:ascii="Times New Roman" w:eastAsia="Times New Roman" w:hAnsi="Times New Roman" w:cs="Times New Roman"/>
          <w:color w:val="000000"/>
          <w:sz w:val="24"/>
          <w:szCs w:val="24"/>
          <w:lang w:eastAsia="ru-RU"/>
        </w:rPr>
        <w:t>ставропигиальных</w:t>
      </w:r>
      <w:proofErr w:type="spellEnd"/>
      <w:r w:rsidRPr="004F4181">
        <w:rPr>
          <w:rFonts w:ascii="Times New Roman" w:eastAsia="Times New Roman" w:hAnsi="Times New Roman" w:cs="Times New Roman"/>
          <w:color w:val="000000"/>
          <w:sz w:val="24"/>
          <w:szCs w:val="24"/>
          <w:lang w:eastAsia="ru-RU"/>
        </w:rPr>
        <w:t xml:space="preserve"> (Патриарших) монастырей, избранных тайным голосованием на съезде, состоящем из игумений и представительниц монастырей из числа их </w:t>
      </w:r>
      <w:proofErr w:type="spellStart"/>
      <w:r w:rsidRPr="004F4181">
        <w:rPr>
          <w:rFonts w:ascii="Times New Roman" w:eastAsia="Times New Roman" w:hAnsi="Times New Roman" w:cs="Times New Roman"/>
          <w:color w:val="000000"/>
          <w:sz w:val="24"/>
          <w:szCs w:val="24"/>
          <w:lang w:eastAsia="ru-RU"/>
        </w:rPr>
        <w:t>насельниц</w:t>
      </w:r>
      <w:proofErr w:type="spellEnd"/>
      <w:r w:rsidRPr="004F4181">
        <w:rPr>
          <w:rFonts w:ascii="Times New Roman" w:eastAsia="Times New Roman" w:hAnsi="Times New Roman" w:cs="Times New Roman"/>
          <w:color w:val="000000"/>
          <w:sz w:val="24"/>
          <w:szCs w:val="24"/>
          <w:lang w:eastAsia="ru-RU"/>
        </w:rPr>
        <w:t xml:space="preserve"> (по одной от каждой обители). Процедуру голосования устанавливает Патриарх (в период </w:t>
      </w:r>
      <w:proofErr w:type="spellStart"/>
      <w:r w:rsidRPr="004F4181">
        <w:rPr>
          <w:rFonts w:ascii="Times New Roman" w:eastAsia="Times New Roman" w:hAnsi="Times New Roman" w:cs="Times New Roman"/>
          <w:color w:val="000000"/>
          <w:sz w:val="24"/>
          <w:szCs w:val="24"/>
          <w:lang w:eastAsia="ru-RU"/>
        </w:rPr>
        <w:t>местоблюстительства</w:t>
      </w:r>
      <w:proofErr w:type="spellEnd"/>
      <w:r w:rsidRPr="004F4181">
        <w:rPr>
          <w:rFonts w:ascii="Times New Roman" w:eastAsia="Times New Roman" w:hAnsi="Times New Roman" w:cs="Times New Roman"/>
          <w:color w:val="000000"/>
          <w:sz w:val="24"/>
          <w:szCs w:val="24"/>
          <w:lang w:eastAsia="ru-RU"/>
        </w:rPr>
        <w:t xml:space="preserve"> — Священный Синод). Избранные делегаты утверждаются Патриархом (в период </w:t>
      </w:r>
      <w:proofErr w:type="spellStart"/>
      <w:r w:rsidRPr="004F4181">
        <w:rPr>
          <w:rFonts w:ascii="Times New Roman" w:eastAsia="Times New Roman" w:hAnsi="Times New Roman" w:cs="Times New Roman"/>
          <w:color w:val="000000"/>
          <w:sz w:val="24"/>
          <w:szCs w:val="24"/>
          <w:lang w:eastAsia="ru-RU"/>
        </w:rPr>
        <w:t>местоблюстительства</w:t>
      </w:r>
      <w:proofErr w:type="spellEnd"/>
      <w:r w:rsidRPr="004F4181">
        <w:rPr>
          <w:rFonts w:ascii="Times New Roman" w:eastAsia="Times New Roman" w:hAnsi="Times New Roman" w:cs="Times New Roman"/>
          <w:color w:val="000000"/>
          <w:sz w:val="24"/>
          <w:szCs w:val="24"/>
          <w:lang w:eastAsia="ru-RU"/>
        </w:rPr>
        <w:t xml:space="preserve"> — Священным Синодом).</w:t>
      </w:r>
    </w:p>
    <w:p w:rsidR="004F4181" w:rsidRPr="004F4181" w:rsidRDefault="004F4181" w:rsidP="004F4181">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F4181">
        <w:rPr>
          <w:rFonts w:ascii="Times New Roman" w:eastAsia="Times New Roman" w:hAnsi="Times New Roman" w:cs="Times New Roman"/>
          <w:color w:val="000000"/>
          <w:sz w:val="24"/>
          <w:szCs w:val="24"/>
          <w:lang w:eastAsia="ru-RU"/>
        </w:rPr>
        <w:t xml:space="preserve">13. Два делегата от каждой епархии — один приходской клирик и один мирянин, избранные тайным голосованием на епархиальном собрании. Процедуру избрания устанавливает епархиальное собрание. Избранные делегаты утверждаются епархиальным архиереем (в период </w:t>
      </w:r>
      <w:proofErr w:type="spellStart"/>
      <w:r w:rsidRPr="004F4181">
        <w:rPr>
          <w:rFonts w:ascii="Times New Roman" w:eastAsia="Times New Roman" w:hAnsi="Times New Roman" w:cs="Times New Roman"/>
          <w:color w:val="000000"/>
          <w:sz w:val="24"/>
          <w:szCs w:val="24"/>
          <w:lang w:eastAsia="ru-RU"/>
        </w:rPr>
        <w:t>местоблюстительства</w:t>
      </w:r>
      <w:proofErr w:type="spellEnd"/>
      <w:r w:rsidRPr="004F4181">
        <w:rPr>
          <w:rFonts w:ascii="Times New Roman" w:eastAsia="Times New Roman" w:hAnsi="Times New Roman" w:cs="Times New Roman"/>
          <w:color w:val="000000"/>
          <w:sz w:val="24"/>
          <w:szCs w:val="24"/>
          <w:lang w:eastAsia="ru-RU"/>
        </w:rPr>
        <w:t xml:space="preserve">, в отношении епархии города Москвы — митрополитом </w:t>
      </w:r>
      <w:proofErr w:type="spellStart"/>
      <w:r w:rsidRPr="004F4181">
        <w:rPr>
          <w:rFonts w:ascii="Times New Roman" w:eastAsia="Times New Roman" w:hAnsi="Times New Roman" w:cs="Times New Roman"/>
          <w:color w:val="000000"/>
          <w:sz w:val="24"/>
          <w:szCs w:val="24"/>
          <w:lang w:eastAsia="ru-RU"/>
        </w:rPr>
        <w:t>Крутицким</w:t>
      </w:r>
      <w:proofErr w:type="spellEnd"/>
      <w:r w:rsidRPr="004F4181">
        <w:rPr>
          <w:rFonts w:ascii="Times New Roman" w:eastAsia="Times New Roman" w:hAnsi="Times New Roman" w:cs="Times New Roman"/>
          <w:color w:val="000000"/>
          <w:sz w:val="24"/>
          <w:szCs w:val="24"/>
          <w:lang w:eastAsia="ru-RU"/>
        </w:rPr>
        <w:t xml:space="preserve"> и Коломенским).</w:t>
      </w:r>
    </w:p>
    <w:p w:rsidR="004F4181" w:rsidRPr="004F4181" w:rsidRDefault="004F4181" w:rsidP="004F4181">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F4181">
        <w:rPr>
          <w:rFonts w:ascii="Times New Roman" w:eastAsia="Times New Roman" w:hAnsi="Times New Roman" w:cs="Times New Roman"/>
          <w:color w:val="000000"/>
          <w:sz w:val="24"/>
          <w:szCs w:val="24"/>
          <w:lang w:eastAsia="ru-RU"/>
        </w:rPr>
        <w:t xml:space="preserve">14. По одному делегату от монашествующих каждой епархии, в которой есть действующие епархиальные монастыри (кроме епархии города Москвы). Делегат избирается из числа насельников или </w:t>
      </w:r>
      <w:proofErr w:type="spellStart"/>
      <w:r w:rsidRPr="004F4181">
        <w:rPr>
          <w:rFonts w:ascii="Times New Roman" w:eastAsia="Times New Roman" w:hAnsi="Times New Roman" w:cs="Times New Roman"/>
          <w:color w:val="000000"/>
          <w:sz w:val="24"/>
          <w:szCs w:val="24"/>
          <w:lang w:eastAsia="ru-RU"/>
        </w:rPr>
        <w:t>насельниц</w:t>
      </w:r>
      <w:proofErr w:type="spellEnd"/>
      <w:r w:rsidRPr="004F4181">
        <w:rPr>
          <w:rFonts w:ascii="Times New Roman" w:eastAsia="Times New Roman" w:hAnsi="Times New Roman" w:cs="Times New Roman"/>
          <w:color w:val="000000"/>
          <w:sz w:val="24"/>
          <w:szCs w:val="24"/>
          <w:lang w:eastAsia="ru-RU"/>
        </w:rPr>
        <w:t xml:space="preserve"> монастырей тайным голосованием на епархиальном съезде монашествующих в составе всех наместников, игуменов и игумений епархиальных обителей, а также представителей епархиальных обителей из числа их насельников и </w:t>
      </w:r>
      <w:proofErr w:type="spellStart"/>
      <w:r w:rsidRPr="004F4181">
        <w:rPr>
          <w:rFonts w:ascii="Times New Roman" w:eastAsia="Times New Roman" w:hAnsi="Times New Roman" w:cs="Times New Roman"/>
          <w:color w:val="000000"/>
          <w:sz w:val="24"/>
          <w:szCs w:val="24"/>
          <w:lang w:eastAsia="ru-RU"/>
        </w:rPr>
        <w:t>насельниц</w:t>
      </w:r>
      <w:proofErr w:type="spellEnd"/>
      <w:r w:rsidRPr="004F4181">
        <w:rPr>
          <w:rFonts w:ascii="Times New Roman" w:eastAsia="Times New Roman" w:hAnsi="Times New Roman" w:cs="Times New Roman"/>
          <w:color w:val="000000"/>
          <w:sz w:val="24"/>
          <w:szCs w:val="24"/>
          <w:lang w:eastAsia="ru-RU"/>
        </w:rPr>
        <w:t xml:space="preserve"> (не менее одного представителя от каждой обители). Число участников епархиального съезда, а также процедуру избрания делегатов устанавливает епархиальный архиерей. Избранный делегат утверждается епархиальным архиереем.</w:t>
      </w:r>
    </w:p>
    <w:p w:rsidR="004F4181" w:rsidRPr="004F4181" w:rsidRDefault="004F4181" w:rsidP="004F4181">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F4181">
        <w:rPr>
          <w:rFonts w:ascii="Times New Roman" w:eastAsia="Times New Roman" w:hAnsi="Times New Roman" w:cs="Times New Roman"/>
          <w:color w:val="000000"/>
          <w:sz w:val="24"/>
          <w:szCs w:val="24"/>
          <w:lang w:eastAsia="ru-RU"/>
        </w:rPr>
        <w:t>15. По два делегата — одному клирику и одному мирянину:</w:t>
      </w:r>
    </w:p>
    <w:p w:rsidR="004F4181" w:rsidRPr="004F4181" w:rsidRDefault="004F4181" w:rsidP="004F418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F4181">
        <w:rPr>
          <w:rFonts w:ascii="Times New Roman" w:eastAsia="Times New Roman" w:hAnsi="Times New Roman" w:cs="Times New Roman"/>
          <w:color w:val="000000"/>
          <w:sz w:val="24"/>
          <w:szCs w:val="24"/>
          <w:lang w:eastAsia="ru-RU"/>
        </w:rPr>
        <w:t>от Патриарших приходов в США,</w:t>
      </w:r>
    </w:p>
    <w:p w:rsidR="004F4181" w:rsidRPr="004F4181" w:rsidRDefault="004F4181" w:rsidP="004F418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F4181">
        <w:rPr>
          <w:rFonts w:ascii="Times New Roman" w:eastAsia="Times New Roman" w:hAnsi="Times New Roman" w:cs="Times New Roman"/>
          <w:color w:val="000000"/>
          <w:sz w:val="24"/>
          <w:szCs w:val="24"/>
          <w:lang w:eastAsia="ru-RU"/>
        </w:rPr>
        <w:t>от Патриарших приходов в Канаде,</w:t>
      </w:r>
    </w:p>
    <w:p w:rsidR="004F4181" w:rsidRPr="004F4181" w:rsidRDefault="004F4181" w:rsidP="004F418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F4181">
        <w:rPr>
          <w:rFonts w:ascii="Times New Roman" w:eastAsia="Times New Roman" w:hAnsi="Times New Roman" w:cs="Times New Roman"/>
          <w:color w:val="000000"/>
          <w:sz w:val="24"/>
          <w:szCs w:val="24"/>
          <w:lang w:eastAsia="ru-RU"/>
        </w:rPr>
        <w:lastRenderedPageBreak/>
        <w:t>от Патриарших приходов в Италии,</w:t>
      </w:r>
    </w:p>
    <w:p w:rsidR="004F4181" w:rsidRPr="004F4181" w:rsidRDefault="004F4181" w:rsidP="004F418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F4181">
        <w:rPr>
          <w:rFonts w:ascii="Times New Roman" w:eastAsia="Times New Roman" w:hAnsi="Times New Roman" w:cs="Times New Roman"/>
          <w:color w:val="000000"/>
          <w:sz w:val="24"/>
          <w:szCs w:val="24"/>
          <w:lang w:eastAsia="ru-RU"/>
        </w:rPr>
        <w:t>от Патриарших приходов в Финляндии,</w:t>
      </w:r>
    </w:p>
    <w:p w:rsidR="004F4181" w:rsidRPr="004F4181" w:rsidRDefault="004F4181" w:rsidP="004F418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F4181">
        <w:rPr>
          <w:rFonts w:ascii="Times New Roman" w:eastAsia="Times New Roman" w:hAnsi="Times New Roman" w:cs="Times New Roman"/>
          <w:color w:val="000000"/>
          <w:sz w:val="24"/>
          <w:szCs w:val="24"/>
          <w:lang w:eastAsia="ru-RU"/>
        </w:rPr>
        <w:t>от Патриарших приходов в Туркменистане,</w:t>
      </w:r>
    </w:p>
    <w:p w:rsidR="004F4181" w:rsidRPr="004F4181" w:rsidRDefault="004F4181" w:rsidP="004F418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F4181">
        <w:rPr>
          <w:rFonts w:ascii="Times New Roman" w:eastAsia="Times New Roman" w:hAnsi="Times New Roman" w:cs="Times New Roman"/>
          <w:color w:val="000000"/>
          <w:sz w:val="24"/>
          <w:szCs w:val="24"/>
          <w:lang w:eastAsia="ru-RU"/>
        </w:rPr>
        <w:t>от Патриарших приходов в Республике Армения,</w:t>
      </w:r>
    </w:p>
    <w:p w:rsidR="004F4181" w:rsidRPr="004F4181" w:rsidRDefault="004F4181" w:rsidP="004F418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F4181">
        <w:rPr>
          <w:rFonts w:ascii="Times New Roman" w:eastAsia="Times New Roman" w:hAnsi="Times New Roman" w:cs="Times New Roman"/>
          <w:color w:val="000000"/>
          <w:sz w:val="24"/>
          <w:szCs w:val="24"/>
          <w:lang w:eastAsia="ru-RU"/>
        </w:rPr>
        <w:t>от Патриарших приходов в Королевстве Таиланд и приходов Московского Патриархата в Юго-Восточной и Восточной Азии.</w:t>
      </w:r>
    </w:p>
    <w:p w:rsidR="004F4181" w:rsidRPr="004F4181" w:rsidRDefault="004F4181" w:rsidP="004F4181">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F4181">
        <w:rPr>
          <w:rFonts w:ascii="Times New Roman" w:eastAsia="Times New Roman" w:hAnsi="Times New Roman" w:cs="Times New Roman"/>
          <w:color w:val="000000"/>
          <w:sz w:val="24"/>
          <w:szCs w:val="24"/>
          <w:lang w:eastAsia="ru-RU"/>
        </w:rPr>
        <w:t>Делегаты избираются тайным голосованием на собраниях представителей приходов в каждом из указанных приходских объединений. Процедуру избрания устанавливает это собрание.</w:t>
      </w:r>
    </w:p>
    <w:p w:rsidR="004F4181" w:rsidRPr="004F4181" w:rsidRDefault="004F4181" w:rsidP="004F4181">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F4181">
        <w:rPr>
          <w:rFonts w:ascii="Times New Roman" w:eastAsia="Times New Roman" w:hAnsi="Times New Roman" w:cs="Times New Roman"/>
          <w:color w:val="000000"/>
          <w:sz w:val="24"/>
          <w:szCs w:val="24"/>
          <w:lang w:eastAsia="ru-RU"/>
        </w:rPr>
        <w:t xml:space="preserve">Избранные делегаты утверждаются Патриархом (в период </w:t>
      </w:r>
      <w:proofErr w:type="spellStart"/>
      <w:r w:rsidRPr="004F4181">
        <w:rPr>
          <w:rFonts w:ascii="Times New Roman" w:eastAsia="Times New Roman" w:hAnsi="Times New Roman" w:cs="Times New Roman"/>
          <w:color w:val="000000"/>
          <w:sz w:val="24"/>
          <w:szCs w:val="24"/>
          <w:lang w:eastAsia="ru-RU"/>
        </w:rPr>
        <w:t>местоблюстительства</w:t>
      </w:r>
      <w:proofErr w:type="spellEnd"/>
      <w:r w:rsidRPr="004F4181">
        <w:rPr>
          <w:rFonts w:ascii="Times New Roman" w:eastAsia="Times New Roman" w:hAnsi="Times New Roman" w:cs="Times New Roman"/>
          <w:color w:val="000000"/>
          <w:sz w:val="24"/>
          <w:szCs w:val="24"/>
          <w:lang w:eastAsia="ru-RU"/>
        </w:rPr>
        <w:t xml:space="preserve"> — Священным Синодом).</w:t>
      </w:r>
    </w:p>
    <w:p w:rsidR="004F4181" w:rsidRPr="004F4181" w:rsidRDefault="004F4181" w:rsidP="004F4181">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F4181">
        <w:rPr>
          <w:rFonts w:ascii="Times New Roman" w:eastAsia="Times New Roman" w:hAnsi="Times New Roman" w:cs="Times New Roman"/>
          <w:color w:val="000000"/>
          <w:sz w:val="24"/>
          <w:szCs w:val="24"/>
          <w:lang w:eastAsia="ru-RU"/>
        </w:rPr>
        <w:t>Церковные учреждения в дальнем зарубежье, не входящие в состав епархий или приходских объединений, перечисленных в настоящей статье, представлены на Поместном Соборе руководителем Управления по зарубежным учреждениям.</w:t>
      </w:r>
    </w:p>
    <w:p w:rsidR="004F4181" w:rsidRPr="004F4181" w:rsidRDefault="004F4181" w:rsidP="004F4181">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4F4181">
        <w:rPr>
          <w:rFonts w:ascii="Times New Roman" w:eastAsia="Times New Roman" w:hAnsi="Times New Roman" w:cs="Times New Roman"/>
          <w:b/>
          <w:bCs/>
          <w:color w:val="000000"/>
          <w:sz w:val="24"/>
          <w:szCs w:val="24"/>
          <w:lang w:eastAsia="ru-RU"/>
        </w:rPr>
        <w:t>Статья 3</w:t>
      </w:r>
    </w:p>
    <w:p w:rsidR="004F4181" w:rsidRPr="004F4181" w:rsidRDefault="004F4181" w:rsidP="004F4181">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F4181">
        <w:rPr>
          <w:rFonts w:ascii="Times New Roman" w:eastAsia="Times New Roman" w:hAnsi="Times New Roman" w:cs="Times New Roman"/>
          <w:color w:val="000000"/>
          <w:sz w:val="24"/>
          <w:szCs w:val="24"/>
          <w:lang w:eastAsia="ru-RU"/>
        </w:rPr>
        <w:t xml:space="preserve">Делегаты в состав Поместного Собора Русской Православной Церкви избираются из совершеннолетних лиц православного исповедания, отвечающих качествам, указанным в п. 32 гл. XI Устава Русской Православной </w:t>
      </w:r>
      <w:proofErr w:type="spellStart"/>
      <w:r w:rsidRPr="004F4181">
        <w:rPr>
          <w:rFonts w:ascii="Times New Roman" w:eastAsia="Times New Roman" w:hAnsi="Times New Roman" w:cs="Times New Roman"/>
          <w:color w:val="000000"/>
          <w:sz w:val="24"/>
          <w:szCs w:val="24"/>
          <w:lang w:eastAsia="ru-RU"/>
        </w:rPr>
        <w:t>Церкви</w:t>
      </w:r>
      <w:r w:rsidRPr="004F4181">
        <w:rPr>
          <w:rFonts w:ascii="Times New Roman" w:eastAsia="Times New Roman" w:hAnsi="Times New Roman" w:cs="Times New Roman"/>
          <w:color w:val="000000"/>
          <w:sz w:val="24"/>
          <w:szCs w:val="24"/>
          <w:vertAlign w:val="superscript"/>
          <w:lang w:eastAsia="ru-RU"/>
        </w:rPr>
        <w:t>а</w:t>
      </w:r>
      <w:proofErr w:type="spellEnd"/>
      <w:r w:rsidRPr="004F4181">
        <w:rPr>
          <w:rFonts w:ascii="Times New Roman" w:eastAsia="Times New Roman" w:hAnsi="Times New Roman" w:cs="Times New Roman"/>
          <w:color w:val="000000"/>
          <w:sz w:val="24"/>
          <w:szCs w:val="24"/>
          <w:lang w:eastAsia="ru-RU"/>
        </w:rPr>
        <w:t> для членов приходов Русской Православной Церкви.</w:t>
      </w:r>
    </w:p>
    <w:p w:rsidR="004F4181" w:rsidRPr="004F4181" w:rsidRDefault="004F4181" w:rsidP="004F4181">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4F4181">
        <w:rPr>
          <w:rFonts w:ascii="Times New Roman" w:eastAsia="Times New Roman" w:hAnsi="Times New Roman" w:cs="Times New Roman"/>
          <w:b/>
          <w:bCs/>
          <w:color w:val="000000"/>
          <w:sz w:val="24"/>
          <w:szCs w:val="24"/>
          <w:lang w:eastAsia="ru-RU"/>
        </w:rPr>
        <w:t>Статья 4</w:t>
      </w:r>
    </w:p>
    <w:p w:rsidR="004F4181" w:rsidRPr="004F4181" w:rsidRDefault="004F4181" w:rsidP="004F4181">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4F4181">
        <w:rPr>
          <w:rFonts w:ascii="Times New Roman" w:eastAsia="Times New Roman" w:hAnsi="Times New Roman" w:cs="Times New Roman"/>
          <w:color w:val="000000"/>
          <w:sz w:val="24"/>
          <w:szCs w:val="24"/>
          <w:lang w:eastAsia="ru-RU"/>
        </w:rPr>
        <w:t>При избрании делегатов заочное голосование не допускается.</w:t>
      </w:r>
    </w:p>
    <w:p w:rsidR="000834D6" w:rsidRDefault="000834D6"/>
    <w:sectPr w:rsidR="000834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842C3"/>
    <w:multiLevelType w:val="multilevel"/>
    <w:tmpl w:val="E7CE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131845"/>
    <w:multiLevelType w:val="multilevel"/>
    <w:tmpl w:val="9A94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82B"/>
    <w:rsid w:val="000834D6"/>
    <w:rsid w:val="004F4181"/>
    <w:rsid w:val="006F6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ABAAE-BC65-4251-94A7-BAA5CB76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F41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4181"/>
    <w:rPr>
      <w:rFonts w:ascii="Times New Roman" w:eastAsia="Times New Roman" w:hAnsi="Times New Roman" w:cs="Times New Roman"/>
      <w:b/>
      <w:bCs/>
      <w:kern w:val="36"/>
      <w:sz w:val="48"/>
      <w:szCs w:val="48"/>
      <w:lang w:eastAsia="ru-RU"/>
    </w:rPr>
  </w:style>
  <w:style w:type="paragraph" w:customStyle="1" w:styleId="text">
    <w:name w:val="text"/>
    <w:basedOn w:val="a"/>
    <w:rsid w:val="004F41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4F4181"/>
    <w:rPr>
      <w:i/>
      <w:iCs/>
    </w:rPr>
  </w:style>
  <w:style w:type="character" w:styleId="a4">
    <w:name w:val="Hyperlink"/>
    <w:basedOn w:val="a0"/>
    <w:uiPriority w:val="99"/>
    <w:semiHidden/>
    <w:unhideWhenUsed/>
    <w:rsid w:val="004F4181"/>
    <w:rPr>
      <w:color w:val="0000FF"/>
      <w:u w:val="single"/>
    </w:rPr>
  </w:style>
  <w:style w:type="character" w:styleId="a5">
    <w:name w:val="Strong"/>
    <w:basedOn w:val="a0"/>
    <w:uiPriority w:val="22"/>
    <w:qFormat/>
    <w:rsid w:val="004F41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112437">
      <w:bodyDiv w:val="1"/>
      <w:marLeft w:val="0"/>
      <w:marRight w:val="0"/>
      <w:marTop w:val="0"/>
      <w:marBottom w:val="0"/>
      <w:divBdr>
        <w:top w:val="none" w:sz="0" w:space="0" w:color="auto"/>
        <w:left w:val="none" w:sz="0" w:space="0" w:color="auto"/>
        <w:bottom w:val="none" w:sz="0" w:space="0" w:color="auto"/>
        <w:right w:val="none" w:sz="0" w:space="0" w:color="auto"/>
      </w:divBdr>
      <w:divsChild>
        <w:div w:id="44330324">
          <w:marLeft w:val="0"/>
          <w:marRight w:val="0"/>
          <w:marTop w:val="0"/>
          <w:marBottom w:val="0"/>
          <w:divBdr>
            <w:top w:val="none" w:sz="0" w:space="0" w:color="auto"/>
            <w:left w:val="none" w:sz="0" w:space="0" w:color="auto"/>
            <w:bottom w:val="none" w:sz="0" w:space="0" w:color="auto"/>
            <w:right w:val="none" w:sz="0" w:space="0" w:color="auto"/>
          </w:divBdr>
        </w:div>
        <w:div w:id="143779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triarchia.ru/db/text/5074390.html" TargetMode="External"/><Relationship Id="rId5" Type="http://schemas.openxmlformats.org/officeDocument/2006/relationships/hyperlink" Target="http://www.patriarchia.ru/db/text/2777480.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913</Words>
  <Characters>5207</Characters>
  <Application>Microsoft Office Word</Application>
  <DocSecurity>0</DocSecurity>
  <Lines>43</Lines>
  <Paragraphs>12</Paragraphs>
  <ScaleCrop>false</ScaleCrop>
  <Company>SPecialiST RePack</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Кул</dc:creator>
  <cp:keywords/>
  <dc:description/>
  <cp:lastModifiedBy>Павел Кул</cp:lastModifiedBy>
  <cp:revision>3</cp:revision>
  <dcterms:created xsi:type="dcterms:W3CDTF">2020-02-24T11:54:00Z</dcterms:created>
  <dcterms:modified xsi:type="dcterms:W3CDTF">2020-02-24T11:54:00Z</dcterms:modified>
</cp:coreProperties>
</file>